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国际体验设计百强申报表</w:t>
      </w:r>
    </w:p>
    <w:p>
      <w:pPr>
        <w:pStyle w:val="2"/>
        <w:spacing w:before="0" w:after="0" w:line="7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44"/>
          <w:lang w:eastAsia="zh-Hans"/>
        </w:rPr>
        <w:t>十大杰出设计案例</w:t>
      </w:r>
    </w:p>
    <w:tbl>
      <w:tblPr>
        <w:tblStyle w:val="5"/>
        <w:tblpPr w:leftFromText="180" w:rightFromText="180" w:vertAnchor="text" w:horzAnchor="page" w:tblpX="1367" w:tblpY="297"/>
        <w:tblOverlap w:val="never"/>
        <w:tblW w:w="93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665"/>
        <w:gridCol w:w="2290"/>
        <w:gridCol w:w="1669"/>
        <w:gridCol w:w="2229"/>
      </w:tblGrid>
      <w:tr>
        <w:trPr>
          <w:trHeight w:val="567" w:hRule="atLeast"/>
        </w:trPr>
        <w:tc>
          <w:tcPr>
            <w:tcW w:w="9370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6"/>
                <w:szCs w:val="26"/>
                <w:lang w:eastAsia="zh-Hans"/>
              </w:rPr>
              <w:t>基本情况</w:t>
            </w: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企业名称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企业性质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民营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外企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注册资本</w:t>
            </w:r>
          </w:p>
        </w:tc>
        <w:tc>
          <w:tcPr>
            <w:tcW w:w="3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职工人数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服务领域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主要客户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企业地址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项目负责人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机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申报联系人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性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别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职    位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话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箱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通讯地址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rPr>
          <w:trHeight w:val="2268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</w:rPr>
              <w:t>申报承诺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before="156" w:beforeLines="50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本单位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承诺，提交的申报表及相关材料均真实、有效。</w:t>
            </w:r>
          </w:p>
          <w:p>
            <w:pPr>
              <w:spacing w:before="156" w:beforeLines="50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申报单位盖章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 </w:t>
            </w: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  <w:tr>
        <w:trPr>
          <w:trHeight w:val="2268" w:hRule="atLeast"/>
        </w:trPr>
        <w:tc>
          <w:tcPr>
            <w:tcW w:w="151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推荐单位/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推荐人</w:t>
            </w:r>
          </w:p>
        </w:tc>
        <w:tc>
          <w:tcPr>
            <w:tcW w:w="7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wordWrap w:val="0"/>
              <w:spacing w:before="156" w:beforeLines="50" w:after="156" w:afterLines="50"/>
              <w:ind w:firstLine="400" w:firstLineChars="20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人签字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u w:val="single"/>
              </w:rPr>
              <w:t xml:space="preserve">                    </w:t>
            </w:r>
          </w:p>
          <w:p>
            <w:pPr>
              <w:spacing w:after="156" w:afterLines="50"/>
              <w:jc w:val="right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    月    日</w:t>
            </w:r>
          </w:p>
        </w:tc>
      </w:tr>
    </w:tbl>
    <w:p>
      <w:pPr>
        <w:rPr>
          <w:lang w:eastAsia="zh-Hans"/>
        </w:rPr>
      </w:pPr>
    </w:p>
    <w:tbl>
      <w:tblPr>
        <w:tblStyle w:val="6"/>
        <w:tblpPr w:leftFromText="180" w:rightFromText="180" w:vertAnchor="text" w:tblpX="10214" w:tblpY="-9236"/>
        <w:tblOverlap w:val="never"/>
        <w:tblW w:w="1087" w:type="dxa"/>
        <w:tblInd w:w="0" w:type="dxa"/>
        <w:tblBorders>
          <w:top w:val="dashed" w:color="000000" w:sz="4" w:space="0"/>
          <w:left w:val="dashed" w:color="000000" w:sz="4" w:space="0"/>
          <w:bottom w:val="dashed" w:color="000000" w:sz="4" w:space="0"/>
          <w:right w:val="dashed" w:color="000000" w:sz="4" w:space="0"/>
          <w:insideH w:val="dashed" w:color="000000" w:sz="4" w:space="0"/>
          <w:insideV w:val="dashed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</w:tblGrid>
      <w:tr>
        <w:trPr>
          <w:trHeight w:val="30" w:hRule="atLeast"/>
        </w:trPr>
        <w:tc>
          <w:tcPr>
            <w:tcW w:w="1087" w:type="dxa"/>
          </w:tcPr>
          <w:p>
            <w:pPr>
              <w:rPr>
                <w:lang w:eastAsia="zh-Hans"/>
              </w:rPr>
            </w:pPr>
          </w:p>
        </w:tc>
      </w:tr>
    </w:tbl>
    <w:p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Style w:val="5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756"/>
        <w:gridCol w:w="2268"/>
        <w:gridCol w:w="2035"/>
        <w:gridCol w:w="2036"/>
      </w:tblGrid>
      <w:tr>
        <w:trPr>
          <w:trHeight w:val="277" w:hRule="exact"/>
          <w:jc w:val="center"/>
        </w:trPr>
        <w:tc>
          <w:tcPr>
            <w:tcW w:w="9368" w:type="dxa"/>
            <w:gridSpan w:val="5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rPr>
          <w:trHeight w:val="567" w:hRule="exact"/>
          <w:jc w:val="center"/>
        </w:trPr>
        <w:tc>
          <w:tcPr>
            <w:tcW w:w="9368" w:type="dxa"/>
            <w:gridSpan w:val="5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能力情况</w:t>
            </w:r>
          </w:p>
        </w:tc>
      </w:tr>
      <w:tr>
        <w:trPr>
          <w:trHeight w:val="3068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案例综述</w:t>
            </w:r>
          </w:p>
        </w:tc>
        <w:tc>
          <w:tcPr>
            <w:tcW w:w="8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案例介绍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项目定位、规模、特色、模式，项目维度、组织结构、流程体系，服务能力</w:t>
            </w:r>
            <w:r>
              <w:rPr>
                <w:rFonts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7C7C7C" w:themeColor="accent3" w:themeShade="BF"/>
                <w:sz w:val="20"/>
                <w:szCs w:val="20"/>
                <w:lang w:eastAsia="zh-Hans"/>
              </w:rPr>
              <w:t>成果转化、发展趋势、创新增长，达到的商业价值、社会价值</w:t>
            </w:r>
            <w:r>
              <w:rPr>
                <w:rFonts w:ascii="宋体" w:hAnsi="宋体"/>
                <w:color w:val="7C7C7C" w:themeColor="accent3" w:themeShade="BF"/>
                <w:sz w:val="24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包括不限于以上内容</w:t>
            </w: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</w:p>
        </w:tc>
      </w:tr>
      <w:tr>
        <w:trPr>
          <w:trHeight w:val="283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设计理念及说明</w:t>
            </w:r>
          </w:p>
        </w:tc>
        <w:tc>
          <w:tcPr>
            <w:tcW w:w="8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项目情况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主要客户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商业模式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关键技术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团队情况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团队人数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主创设计师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设计团队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1-5</w:t>
            </w:r>
            <w:r>
              <w:rPr>
                <w:rFonts w:hint="eastAsia" w:ascii="仿宋_GB2312" w:hAnsi="仿宋_GB2312" w:eastAsia="仿宋_GB2312" w:cs="仿宋_GB2312"/>
                <w:bCs/>
                <w:color w:val="7C7C7C" w:themeColor="accent3" w:themeShade="BF"/>
                <w:kern w:val="0"/>
                <w:sz w:val="20"/>
                <w:szCs w:val="20"/>
                <w:lang w:eastAsia="zh-Hans"/>
              </w:rPr>
              <w:t>人设计师姓名</w:t>
            </w: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运行情况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2021年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2020年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2019年</w:t>
            </w: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专利总数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发明专利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外观设计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实用新型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版权著作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用户规模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营收规模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>
        <w:trPr>
          <w:trHeight w:val="45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投入规模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</w:tbl>
    <w:p>
      <w:pPr>
        <w:rPr>
          <w:lang w:eastAsia="zh-Hans"/>
        </w:rPr>
      </w:pPr>
      <w:r>
        <w:rPr>
          <w:rFonts w:hint="eastAsia" w:ascii="黑体" w:hAnsi="黑体" w:eastAsia="黑体" w:cs="黑体"/>
          <w:bCs/>
          <w:sz w:val="24"/>
          <w:lang w:eastAsia="zh-Hans"/>
        </w:rPr>
        <w:br w:type="page"/>
      </w:r>
    </w:p>
    <w:tbl>
      <w:tblPr>
        <w:tblStyle w:val="5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0"/>
        <w:gridCol w:w="2350"/>
      </w:tblGrid>
      <w:tr>
        <w:trPr>
          <w:trHeight w:val="277" w:hRule="exact"/>
          <w:jc w:val="center"/>
        </w:trPr>
        <w:tc>
          <w:tcPr>
            <w:tcW w:w="9400" w:type="dxa"/>
            <w:gridSpan w:val="4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hAnsi="黑体" w:eastAsia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18"/>
                <w:szCs w:val="18"/>
                <w:lang w:eastAsia="zh-Hans"/>
              </w:rPr>
              <w:t>注：表格空间不够，可自行增加。需另附相关证书及证明材料。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40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2F2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hAnsi="黑体" w:eastAsia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奖项名称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获奖作品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9400" w:type="dxa"/>
            <w:gridSpan w:val="4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18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荣誉名称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hAnsi="仿宋_GB2312" w:eastAsia="仿宋_GB2312" w:cs="仿宋_GB2312"/>
                <w:sz w:val="20"/>
                <w:szCs w:val="2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Hans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  <w:jc w:val="center"/>
        </w:trPr>
        <w:tc>
          <w:tcPr>
            <w:tcW w:w="2350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156" w:afterLines="50"/>
              <w:rPr>
                <w:rFonts w:ascii="仿宋_GB2312" w:hAnsi="仿宋_GB2312" w:eastAsia="仿宋_GB2312" w:cs="仿宋_GB2312"/>
                <w:color w:val="AFABAB" w:themeColor="background2" w:themeShade="BF"/>
                <w:sz w:val="20"/>
                <w:szCs w:val="20"/>
              </w:rPr>
            </w:pPr>
          </w:p>
        </w:tc>
      </w:tr>
    </w:tbl>
    <w:p>
      <w:pPr>
        <w:rPr>
          <w:lang w:eastAsia="zh-Hans"/>
        </w:rPr>
      </w:pP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《营业执照》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《证明文件》：申报表内对应证明材料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《企业LOGO》：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AI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格式，精度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《设计师简历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》：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主创设计师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及设计团队成员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（1-5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人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简历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val="en-US" w:eastAsia="zh-Hans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《案例展示》：展示内容为案例综述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设计理论及说明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主创设计师及团队简介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运行情况说明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获奖荣誉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作品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案例照片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设计界面数据说明等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以数据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图文等方式呈现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。3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竖版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A2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幅面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（594m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×420m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m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精度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dpi以上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before="120" w:after="0" w:line="240" w:lineRule="auto"/>
        <w:jc w:val="left"/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《视频展示》：MP4格式，清晰度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1080P（1920×1080）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或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4K（4096×2160）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，时长</w:t>
      </w:r>
      <w:r>
        <w:rPr>
          <w:rFonts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1-</w:t>
      </w: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sz w:val="20"/>
          <w:szCs w:val="20"/>
          <w:lang w:eastAsia="zh-Hans"/>
          <w14:textFill>
            <w14:solidFill>
              <w14:schemeClr w14:val="tx1"/>
            </w14:solidFill>
          </w14:textFill>
        </w:rPr>
        <w:t>3分钟。</w:t>
      </w:r>
    </w:p>
    <w:p>
      <w:pPr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auto"/>
    <w:pitch w:val="default"/>
    <w:sig w:usb0="00000000" w:usb1="00000000" w:usb2="00000000" w:usb3="00000000" w:csb0="000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8F7FFD4"/>
    <w:rsid w:val="002A6CE6"/>
    <w:rsid w:val="00B83790"/>
    <w:rsid w:val="00CA5EAA"/>
    <w:rsid w:val="17DD72AA"/>
    <w:rsid w:val="195F5AD4"/>
    <w:rsid w:val="1FEE64AB"/>
    <w:rsid w:val="1FFBB290"/>
    <w:rsid w:val="247EF87A"/>
    <w:rsid w:val="27F74E2F"/>
    <w:rsid w:val="2CFF947B"/>
    <w:rsid w:val="2FFFD6A9"/>
    <w:rsid w:val="357F15F3"/>
    <w:rsid w:val="36E12842"/>
    <w:rsid w:val="36F7E4EF"/>
    <w:rsid w:val="37974638"/>
    <w:rsid w:val="3DEB13B2"/>
    <w:rsid w:val="3FDAFD27"/>
    <w:rsid w:val="3FDF0347"/>
    <w:rsid w:val="3FE7E763"/>
    <w:rsid w:val="3FE933F5"/>
    <w:rsid w:val="3FFED2FE"/>
    <w:rsid w:val="4FDC6CCE"/>
    <w:rsid w:val="53FD1F4E"/>
    <w:rsid w:val="579FE910"/>
    <w:rsid w:val="57EF5014"/>
    <w:rsid w:val="5CFF1179"/>
    <w:rsid w:val="5FEF1EBA"/>
    <w:rsid w:val="66F89124"/>
    <w:rsid w:val="66FF4599"/>
    <w:rsid w:val="679619C1"/>
    <w:rsid w:val="6DF7EC72"/>
    <w:rsid w:val="6F275507"/>
    <w:rsid w:val="6FB74C59"/>
    <w:rsid w:val="6FD5814F"/>
    <w:rsid w:val="6FFDBBAB"/>
    <w:rsid w:val="71EA1835"/>
    <w:rsid w:val="757F8DA8"/>
    <w:rsid w:val="76756E6F"/>
    <w:rsid w:val="79FE6C27"/>
    <w:rsid w:val="79FFB155"/>
    <w:rsid w:val="7B7D8680"/>
    <w:rsid w:val="7B7F5FCC"/>
    <w:rsid w:val="7BE75059"/>
    <w:rsid w:val="7BFAA6A0"/>
    <w:rsid w:val="7CEF9696"/>
    <w:rsid w:val="7DEDC1C8"/>
    <w:rsid w:val="7DF7A822"/>
    <w:rsid w:val="7EEA3245"/>
    <w:rsid w:val="7F7F7B90"/>
    <w:rsid w:val="7FA725DE"/>
    <w:rsid w:val="7FF6482B"/>
    <w:rsid w:val="7FF97449"/>
    <w:rsid w:val="87AE2511"/>
    <w:rsid w:val="8EDED6DE"/>
    <w:rsid w:val="8EFF3D45"/>
    <w:rsid w:val="97B217C9"/>
    <w:rsid w:val="97F6DEBE"/>
    <w:rsid w:val="99F743CA"/>
    <w:rsid w:val="9AD99FCE"/>
    <w:rsid w:val="9CC6BEC9"/>
    <w:rsid w:val="9F7D5D9F"/>
    <w:rsid w:val="9FAFB4CF"/>
    <w:rsid w:val="9FDF544D"/>
    <w:rsid w:val="A6DFA0DF"/>
    <w:rsid w:val="A9F2FF24"/>
    <w:rsid w:val="BBFF76B5"/>
    <w:rsid w:val="BDDF7C31"/>
    <w:rsid w:val="BEE735E6"/>
    <w:rsid w:val="BF7F9D9D"/>
    <w:rsid w:val="BFAEA46C"/>
    <w:rsid w:val="BFDC14CD"/>
    <w:rsid w:val="C329157D"/>
    <w:rsid w:val="D79FC05F"/>
    <w:rsid w:val="D7FBF13B"/>
    <w:rsid w:val="D97FC0E3"/>
    <w:rsid w:val="DB798DD0"/>
    <w:rsid w:val="DDDF792E"/>
    <w:rsid w:val="DDFD18F6"/>
    <w:rsid w:val="DDFDF3D6"/>
    <w:rsid w:val="DFF654EA"/>
    <w:rsid w:val="E8F7FFD4"/>
    <w:rsid w:val="EBFE3CBE"/>
    <w:rsid w:val="EDBD2F78"/>
    <w:rsid w:val="EF5B827B"/>
    <w:rsid w:val="F5C6F05D"/>
    <w:rsid w:val="F6EE1DA7"/>
    <w:rsid w:val="F977909B"/>
    <w:rsid w:val="F9F74263"/>
    <w:rsid w:val="FB83C09D"/>
    <w:rsid w:val="FD7F67EC"/>
    <w:rsid w:val="FDAFC4C7"/>
    <w:rsid w:val="FDD774F5"/>
    <w:rsid w:val="FDF566AB"/>
    <w:rsid w:val="FDFCC150"/>
    <w:rsid w:val="FDFFD567"/>
    <w:rsid w:val="FEBD22FF"/>
    <w:rsid w:val="FF7F5C63"/>
    <w:rsid w:val="FF7FC435"/>
    <w:rsid w:val="FFBC9DB3"/>
    <w:rsid w:val="FFBEAA42"/>
    <w:rsid w:val="FFD64EF5"/>
    <w:rsid w:val="FFF7A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158</Words>
  <Characters>906</Characters>
  <Lines>7</Lines>
  <Paragraphs>2</Paragraphs>
  <TotalTime>0</TotalTime>
  <ScaleCrop>false</ScaleCrop>
  <LinksUpToDate>false</LinksUpToDate>
  <CharactersWithSpaces>1062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2022-10-15T18:15:00Z</dcterms:created>
  <dc:creator>单瑶琪</dc:creator>
  <cp:lastModifiedBy>lvjing</cp:lastModifiedBy>
  <dcterms:modified xsi:type="dcterms:W3CDTF">2022-11-28T15:22:56Z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456FE0BFB134C95193105263EBDE5DE6</vt:lpwstr>
  </property>
</Properties>
</file>